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02E4F" w14:textId="77777777" w:rsidR="00C44A35" w:rsidRPr="007A4BBE" w:rsidRDefault="007A4BBE" w:rsidP="007A4BBE">
      <w:pPr>
        <w:spacing w:after="40" w:line="240" w:lineRule="auto"/>
        <w:jc w:val="center"/>
        <w:rPr>
          <w:rFonts w:ascii="Tahoma" w:hAnsi="Tahoma" w:cs="Tahoma"/>
        </w:rPr>
      </w:pPr>
      <w:r w:rsidRPr="007A4BBE">
        <w:rPr>
          <w:rFonts w:ascii="Tahoma" w:hAnsi="Tahoma" w:cs="Tahoma"/>
        </w:rPr>
        <w:t>CITY OF PATTERSON</w:t>
      </w:r>
    </w:p>
    <w:p w14:paraId="5C1D6F87" w14:textId="77777777" w:rsidR="007A4BBE" w:rsidRPr="007A4BBE" w:rsidRDefault="007C282E" w:rsidP="007A4BBE">
      <w:pPr>
        <w:spacing w:after="40" w:line="240" w:lineRule="auto"/>
        <w:jc w:val="center"/>
        <w:rPr>
          <w:rFonts w:ascii="Tahoma" w:hAnsi="Tahoma" w:cs="Tahoma"/>
        </w:rPr>
      </w:pPr>
      <w:r>
        <w:rPr>
          <w:rFonts w:ascii="Tahoma" w:hAnsi="Tahoma" w:cs="Tahoma"/>
        </w:rPr>
        <w:t>SENIOR BOA</w:t>
      </w:r>
      <w:r w:rsidR="007A4BBE" w:rsidRPr="007A4BBE">
        <w:rPr>
          <w:rFonts w:ascii="Tahoma" w:hAnsi="Tahoma" w:cs="Tahoma"/>
        </w:rPr>
        <w:t>RD OF DIRECTORS</w:t>
      </w:r>
    </w:p>
    <w:p w14:paraId="704C7E48" w14:textId="77777777" w:rsidR="007A4BBE" w:rsidRPr="007A4BBE" w:rsidRDefault="007A4BBE" w:rsidP="007A4BBE">
      <w:pPr>
        <w:spacing w:after="40" w:line="240" w:lineRule="auto"/>
        <w:jc w:val="center"/>
        <w:rPr>
          <w:rFonts w:ascii="Tahoma" w:hAnsi="Tahoma" w:cs="Tahoma"/>
        </w:rPr>
      </w:pPr>
      <w:r w:rsidRPr="007A4BBE">
        <w:rPr>
          <w:rFonts w:ascii="Tahoma" w:hAnsi="Tahoma" w:cs="Tahoma"/>
        </w:rPr>
        <w:t>AGENDA</w:t>
      </w:r>
    </w:p>
    <w:p w14:paraId="4195941B" w14:textId="18877DE6" w:rsidR="007A4BBE" w:rsidRPr="007A4BBE" w:rsidRDefault="000A71D0" w:rsidP="007A4BBE">
      <w:pPr>
        <w:spacing w:after="0" w:line="240" w:lineRule="auto"/>
        <w:jc w:val="center"/>
        <w:rPr>
          <w:rFonts w:ascii="Tahoma" w:hAnsi="Tahoma" w:cs="Tahoma"/>
          <w:sz w:val="44"/>
          <w:szCs w:val="44"/>
          <w:u w:val="single"/>
        </w:rPr>
      </w:pPr>
      <w:r>
        <w:rPr>
          <w:rFonts w:ascii="Tahoma" w:hAnsi="Tahoma" w:cs="Tahoma"/>
          <w:sz w:val="44"/>
          <w:szCs w:val="44"/>
          <w:u w:val="single"/>
        </w:rPr>
        <w:t>REGULAR</w:t>
      </w:r>
      <w:r w:rsidR="007A4BBE" w:rsidRPr="007A4BBE">
        <w:rPr>
          <w:rFonts w:ascii="Tahoma" w:hAnsi="Tahoma" w:cs="Tahoma"/>
          <w:sz w:val="44"/>
          <w:szCs w:val="44"/>
          <w:u w:val="single"/>
        </w:rPr>
        <w:t xml:space="preserve"> MEETING</w:t>
      </w:r>
    </w:p>
    <w:p w14:paraId="225FA4B4" w14:textId="77777777" w:rsidR="007A4BBE" w:rsidRPr="007A4BBE" w:rsidRDefault="00ED46DF" w:rsidP="007A4BBE">
      <w:pPr>
        <w:spacing w:after="0" w:line="240" w:lineRule="auto"/>
        <w:jc w:val="center"/>
        <w:rPr>
          <w:rFonts w:ascii="Tahoma" w:hAnsi="Tahoma" w:cs="Tahoma"/>
        </w:rPr>
      </w:pPr>
      <w:r>
        <w:rPr>
          <w:rFonts w:ascii="Tahoma" w:hAnsi="Tahoma" w:cs="Tahoma"/>
        </w:rPr>
        <w:t>10</w:t>
      </w:r>
      <w:r w:rsidR="007A4BBE" w:rsidRPr="007A4BBE">
        <w:rPr>
          <w:rFonts w:ascii="Tahoma" w:hAnsi="Tahoma" w:cs="Tahoma"/>
        </w:rPr>
        <w:t>:00 AM – 11:00 AM</w:t>
      </w:r>
    </w:p>
    <w:p w14:paraId="4A3E5F83" w14:textId="2E160151" w:rsidR="007A4BBE" w:rsidRDefault="007A4BBE" w:rsidP="005C1C61">
      <w:pPr>
        <w:spacing w:after="0" w:line="240" w:lineRule="auto"/>
        <w:jc w:val="center"/>
        <w:rPr>
          <w:rFonts w:ascii="Tahoma" w:hAnsi="Tahoma" w:cs="Tahoma"/>
        </w:rPr>
      </w:pPr>
      <w:r w:rsidRPr="007A4BBE">
        <w:rPr>
          <w:rFonts w:ascii="Tahoma" w:hAnsi="Tahoma" w:cs="Tahoma"/>
        </w:rPr>
        <w:t xml:space="preserve">Tuesday, </w:t>
      </w:r>
      <w:r w:rsidR="00AE44D0">
        <w:rPr>
          <w:rFonts w:ascii="Tahoma" w:hAnsi="Tahoma" w:cs="Tahoma"/>
        </w:rPr>
        <w:t>June</w:t>
      </w:r>
      <w:r w:rsidR="00CB3E8C">
        <w:rPr>
          <w:rFonts w:ascii="Tahoma" w:hAnsi="Tahoma" w:cs="Tahoma"/>
        </w:rPr>
        <w:t xml:space="preserve"> 1</w:t>
      </w:r>
      <w:r w:rsidR="00AE44D0">
        <w:rPr>
          <w:rFonts w:ascii="Tahoma" w:hAnsi="Tahoma" w:cs="Tahoma"/>
        </w:rPr>
        <w:t>8</w:t>
      </w:r>
      <w:r w:rsidR="00A326F9">
        <w:rPr>
          <w:rFonts w:ascii="Tahoma" w:hAnsi="Tahoma" w:cs="Tahoma"/>
        </w:rPr>
        <w:t>, 202</w:t>
      </w:r>
      <w:r w:rsidR="007B76D4">
        <w:rPr>
          <w:rFonts w:ascii="Tahoma" w:hAnsi="Tahoma" w:cs="Tahoma"/>
        </w:rPr>
        <w:t>4</w:t>
      </w:r>
    </w:p>
    <w:p w14:paraId="55E3016D" w14:textId="77777777" w:rsidR="005C1C61" w:rsidRPr="007A4BBE" w:rsidRDefault="005C1C61" w:rsidP="005C1C61">
      <w:pPr>
        <w:spacing w:after="0" w:line="240" w:lineRule="auto"/>
        <w:jc w:val="center"/>
        <w:rPr>
          <w:rFonts w:ascii="Tahoma" w:hAnsi="Tahoma" w:cs="Tahoma"/>
        </w:rPr>
      </w:pPr>
    </w:p>
    <w:p w14:paraId="00BA8E77" w14:textId="77777777" w:rsidR="007A4BBE" w:rsidRPr="007A4BBE" w:rsidRDefault="007A4BBE" w:rsidP="007A4BBE">
      <w:pPr>
        <w:spacing w:after="0" w:line="240" w:lineRule="auto"/>
        <w:jc w:val="center"/>
        <w:rPr>
          <w:rFonts w:ascii="Tahoma" w:hAnsi="Tahoma" w:cs="Tahoma"/>
        </w:rPr>
      </w:pPr>
      <w:r w:rsidRPr="007A4BBE">
        <w:rPr>
          <w:rFonts w:ascii="Tahoma" w:hAnsi="Tahoma" w:cs="Tahoma"/>
        </w:rPr>
        <w:t>Hammon Senior Center</w:t>
      </w:r>
    </w:p>
    <w:p w14:paraId="0FF812DF" w14:textId="77777777" w:rsidR="007A4BBE" w:rsidRPr="007A4BBE" w:rsidRDefault="007A4BBE" w:rsidP="007A4BBE">
      <w:pPr>
        <w:spacing w:after="0" w:line="240" w:lineRule="auto"/>
        <w:jc w:val="center"/>
        <w:rPr>
          <w:rFonts w:ascii="Tahoma" w:hAnsi="Tahoma" w:cs="Tahoma"/>
        </w:rPr>
      </w:pPr>
      <w:r w:rsidRPr="007A4BBE">
        <w:rPr>
          <w:rFonts w:ascii="Tahoma" w:hAnsi="Tahoma" w:cs="Tahoma"/>
        </w:rPr>
        <w:t>1033 W. Las Palmas Avenue</w:t>
      </w:r>
    </w:p>
    <w:p w14:paraId="3AF8ABDC" w14:textId="7E9F686D" w:rsidR="00823476" w:rsidRDefault="007A4BBE" w:rsidP="005C1C61">
      <w:pPr>
        <w:spacing w:after="0" w:line="240" w:lineRule="auto"/>
        <w:jc w:val="center"/>
        <w:rPr>
          <w:rFonts w:ascii="Tahoma" w:hAnsi="Tahoma" w:cs="Tahoma"/>
          <w:u w:val="single"/>
        </w:rPr>
      </w:pPr>
      <w:r w:rsidRPr="007A4BBE">
        <w:rPr>
          <w:rFonts w:ascii="Tahoma" w:hAnsi="Tahoma" w:cs="Tahoma"/>
        </w:rPr>
        <w:t>Patterson, CA 95363</w:t>
      </w:r>
      <w:r w:rsidR="00F31C2C">
        <w:rPr>
          <w:rFonts w:ascii="Tahoma" w:hAnsi="Tahoma" w:cs="Tahoma"/>
          <w:u w:val="single"/>
        </w:rPr>
        <w:t xml:space="preserve">     </w:t>
      </w:r>
    </w:p>
    <w:p w14:paraId="29B29BA7" w14:textId="77777777" w:rsidR="000A71D0" w:rsidRDefault="000A71D0" w:rsidP="000A71D0">
      <w:pPr>
        <w:spacing w:after="0" w:line="240" w:lineRule="auto"/>
        <w:rPr>
          <w:rFonts w:ascii="Tahoma" w:hAnsi="Tahoma" w:cs="Tahoma"/>
          <w:u w:val="single"/>
        </w:rPr>
      </w:pPr>
    </w:p>
    <w:p w14:paraId="13C0A8FE" w14:textId="77777777" w:rsidR="000A71D0" w:rsidRDefault="000A71D0" w:rsidP="000A71D0">
      <w:pPr>
        <w:pStyle w:val="Default"/>
      </w:pPr>
    </w:p>
    <w:p w14:paraId="611FC395" w14:textId="4DE94113" w:rsidR="000A71D0" w:rsidRDefault="000A71D0" w:rsidP="000A71D0">
      <w:pPr>
        <w:pStyle w:val="Default"/>
        <w:jc w:val="center"/>
        <w:rPr>
          <w:b/>
          <w:bCs/>
          <w:sz w:val="23"/>
          <w:szCs w:val="23"/>
          <w:u w:val="single"/>
        </w:rPr>
      </w:pPr>
      <w:r w:rsidRPr="00070F1B">
        <w:rPr>
          <w:b/>
          <w:bCs/>
          <w:sz w:val="23"/>
          <w:szCs w:val="23"/>
          <w:u w:val="single"/>
        </w:rPr>
        <w:t>PUBLIC MEETING GUIDELINES</w:t>
      </w:r>
    </w:p>
    <w:p w14:paraId="2D13FDB1" w14:textId="77777777" w:rsidR="00070F1B" w:rsidRPr="00070F1B" w:rsidRDefault="00070F1B" w:rsidP="000A71D0">
      <w:pPr>
        <w:pStyle w:val="Default"/>
        <w:jc w:val="center"/>
        <w:rPr>
          <w:sz w:val="23"/>
          <w:szCs w:val="23"/>
          <w:u w:val="single"/>
        </w:rPr>
      </w:pPr>
    </w:p>
    <w:p w14:paraId="1A9F0485" w14:textId="042AB103" w:rsidR="000A71D0" w:rsidRDefault="00070F1B" w:rsidP="000A71D0">
      <w:pPr>
        <w:pStyle w:val="Default"/>
        <w:rPr>
          <w:sz w:val="22"/>
          <w:szCs w:val="22"/>
        </w:rPr>
      </w:pPr>
      <w:r>
        <w:rPr>
          <w:sz w:val="22"/>
          <w:szCs w:val="22"/>
        </w:rPr>
        <w:t xml:space="preserve">The </w:t>
      </w:r>
      <w:r w:rsidR="000A71D0">
        <w:rPr>
          <w:sz w:val="22"/>
          <w:szCs w:val="22"/>
        </w:rPr>
        <w:t xml:space="preserve">City of Patterson Hammon Senior Center Board of Directors meetings are conducted in person at the Hammon Senior Center. As a courtesy, and technology permitting, members of the public may continue to participate virtually. However, the City cannot guarantee that the public’s access to teleconferencing and translating technology will be uninterrupted, and technical difficulties may occur from time to time. </w:t>
      </w:r>
    </w:p>
    <w:p w14:paraId="26200F26" w14:textId="77777777" w:rsidR="000A71D0" w:rsidRDefault="000A71D0" w:rsidP="000A71D0">
      <w:pPr>
        <w:pStyle w:val="Default"/>
        <w:rPr>
          <w:sz w:val="22"/>
          <w:szCs w:val="22"/>
        </w:rPr>
      </w:pPr>
    </w:p>
    <w:p w14:paraId="617D308A" w14:textId="77777777" w:rsidR="000A71D0" w:rsidRDefault="000A71D0" w:rsidP="000A71D0">
      <w:pPr>
        <w:pStyle w:val="Default"/>
        <w:rPr>
          <w:b/>
          <w:bCs/>
          <w:sz w:val="22"/>
          <w:szCs w:val="22"/>
        </w:rPr>
      </w:pPr>
      <w:r>
        <w:rPr>
          <w:b/>
          <w:bCs/>
          <w:sz w:val="22"/>
          <w:szCs w:val="22"/>
        </w:rPr>
        <w:t xml:space="preserve">PLEASE NOTE: PUBLIC PARTICIPATION VIA ZOOM WILL BE TEMPORARILY LIMITED. COMMENTS VIA ZOOM ARE TEMPORARILY SUSPENDED. PUBLIC COMMENTS DURING THE MEETING MUST BE MADE IN PERSON. MEMBERS OF THE PUBLIC MAY STILL VIEW THE MEETING VIA ZOOM. </w:t>
      </w:r>
    </w:p>
    <w:p w14:paraId="7919BBC5" w14:textId="77777777" w:rsidR="000A71D0" w:rsidRDefault="000A71D0" w:rsidP="000A71D0">
      <w:pPr>
        <w:pStyle w:val="Default"/>
        <w:rPr>
          <w:sz w:val="22"/>
          <w:szCs w:val="22"/>
        </w:rPr>
      </w:pPr>
    </w:p>
    <w:p w14:paraId="47A0134E" w14:textId="6A9AA998" w:rsidR="00A60759" w:rsidRPr="00070F1B" w:rsidRDefault="000A71D0" w:rsidP="00070F1B">
      <w:pPr>
        <w:pStyle w:val="NoSpacing"/>
        <w:rPr>
          <w:shd w:val="clear" w:color="auto" w:fill="FFFFFF"/>
        </w:rPr>
      </w:pPr>
      <w:r w:rsidRPr="000A71D0">
        <w:t xml:space="preserve">Members of the public may participate in the meeting in person or to </w:t>
      </w:r>
      <w:r w:rsidRPr="000A71D0">
        <w:rPr>
          <w:shd w:val="clear" w:color="auto" w:fill="FFFFFF"/>
        </w:rPr>
        <w:t>attend virtually, please contact the HSC at (</w:t>
      </w:r>
      <w:r w:rsidRPr="000A71D0">
        <w:rPr>
          <w:b/>
          <w:bCs/>
          <w:u w:val="single"/>
          <w:shd w:val="clear" w:color="auto" w:fill="FFFFFF"/>
        </w:rPr>
        <w:t>209) 895-818</w:t>
      </w:r>
      <w:r w:rsidR="00623984">
        <w:rPr>
          <w:b/>
          <w:bCs/>
          <w:u w:val="single"/>
          <w:shd w:val="clear" w:color="auto" w:fill="FFFFFF"/>
        </w:rPr>
        <w:t>0</w:t>
      </w:r>
      <w:r w:rsidRPr="000A71D0">
        <w:rPr>
          <w:shd w:val="clear" w:color="auto" w:fill="FFFFFF"/>
        </w:rPr>
        <w:t xml:space="preserve"> or by email at </w:t>
      </w:r>
      <w:hyperlink r:id="rId8" w:history="1">
        <w:r w:rsidR="008F2155" w:rsidRPr="00F82FDA">
          <w:rPr>
            <w:rStyle w:val="Hyperlink"/>
            <w:rFonts w:ascii="Times New Roman" w:eastAsia="Calibri" w:hAnsi="Times New Roman" w:cs="Times New Roman"/>
            <w:shd w:val="clear" w:color="auto" w:fill="FFFFFF"/>
          </w:rPr>
          <w:t>recreation@ci.patterson.ca.us</w:t>
        </w:r>
      </w:hyperlink>
      <w:r w:rsidRPr="000A71D0">
        <w:rPr>
          <w:u w:val="single"/>
          <w:shd w:val="clear" w:color="auto" w:fill="FFFFFF"/>
        </w:rPr>
        <w:t xml:space="preserve"> </w:t>
      </w:r>
      <w:r w:rsidRPr="000A71D0">
        <w:rPr>
          <w:shd w:val="clear" w:color="auto" w:fill="FFFFFF"/>
        </w:rPr>
        <w:t>before the scheduled Hammon Senior Center Board of Directors meeting.</w:t>
      </w:r>
    </w:p>
    <w:p w14:paraId="372FC944" w14:textId="77777777" w:rsidR="00070F1B" w:rsidRDefault="00070F1B" w:rsidP="00070F1B">
      <w:pPr>
        <w:pStyle w:val="NoSpacing"/>
        <w:rPr>
          <w:rFonts w:eastAsia="Calibri"/>
          <w:b/>
          <w:bCs/>
          <w:u w:val="single"/>
          <w:shd w:val="clear" w:color="auto" w:fill="FFFFFF"/>
        </w:rPr>
      </w:pPr>
    </w:p>
    <w:p w14:paraId="30BA21D0" w14:textId="1581FF67" w:rsidR="00576B7B" w:rsidRDefault="00576B7B" w:rsidP="00070F1B">
      <w:pPr>
        <w:pStyle w:val="NoSpacing"/>
        <w:rPr>
          <w:rFonts w:eastAsia="Calibri"/>
          <w:shd w:val="clear" w:color="auto" w:fill="FFFFFF"/>
        </w:rPr>
      </w:pPr>
      <w:r w:rsidRPr="00D215C3">
        <w:rPr>
          <w:rFonts w:eastAsia="Calibri"/>
          <w:b/>
          <w:bCs/>
          <w:u w:val="single"/>
          <w:shd w:val="clear" w:color="auto" w:fill="FFFFFF"/>
        </w:rPr>
        <w:t>Please Note</w:t>
      </w:r>
      <w:r w:rsidRPr="00D215C3">
        <w:rPr>
          <w:rFonts w:eastAsia="Calibri"/>
          <w:b/>
          <w:bCs/>
          <w:shd w:val="clear" w:color="auto" w:fill="FFFFFF"/>
        </w:rPr>
        <w:t>:</w:t>
      </w:r>
      <w:r w:rsidRPr="00D215C3">
        <w:rPr>
          <w:rFonts w:eastAsia="Calibri"/>
          <w:shd w:val="clear" w:color="auto" w:fill="FFFFFF"/>
        </w:rPr>
        <w:t xml:space="preserve">  Seating is limited and set on a first come, first serve basis. </w:t>
      </w:r>
      <w:r w:rsidR="00070F1B">
        <w:rPr>
          <w:rFonts w:eastAsia="Calibri"/>
          <w:shd w:val="clear" w:color="auto" w:fill="FFFFFF"/>
        </w:rPr>
        <w:t xml:space="preserve"> </w:t>
      </w:r>
      <w:r>
        <w:rPr>
          <w:rFonts w:eastAsia="Calibri"/>
          <w:shd w:val="clear" w:color="auto" w:fill="FFFFFF"/>
        </w:rPr>
        <w:t xml:space="preserve">Although the meeting will take place physically at the Hammon Senior Center, the option to attend virtually also exists.  </w:t>
      </w:r>
      <w:r w:rsidRPr="00D215C3">
        <w:rPr>
          <w:rFonts w:eastAsia="Calibri"/>
          <w:shd w:val="clear" w:color="auto" w:fill="FFFFFF"/>
        </w:rPr>
        <w:t xml:space="preserve"> </w:t>
      </w:r>
    </w:p>
    <w:p w14:paraId="0844A4ED" w14:textId="77777777" w:rsidR="00070F1B" w:rsidRDefault="00070F1B" w:rsidP="00070F1B">
      <w:pPr>
        <w:pStyle w:val="NoSpacing"/>
        <w:rPr>
          <w:rFonts w:eastAsia="Calibri"/>
          <w:shd w:val="clear" w:color="auto" w:fill="FFFFFF"/>
        </w:rPr>
      </w:pPr>
    </w:p>
    <w:p w14:paraId="4A4AC40D" w14:textId="1EA3833B" w:rsidR="00730CE4" w:rsidRPr="00D215C3" w:rsidRDefault="00730CE4" w:rsidP="00070F1B">
      <w:pPr>
        <w:spacing w:after="160" w:line="259" w:lineRule="auto"/>
        <w:ind w:right="-270"/>
        <w:rPr>
          <w:rFonts w:eastAsia="Calibri"/>
          <w:shd w:val="clear" w:color="auto" w:fill="FFFFFF"/>
        </w:rPr>
      </w:pPr>
      <w:r w:rsidRPr="00D215C3">
        <w:rPr>
          <w:rFonts w:eastAsia="Calibri"/>
          <w:shd w:val="clear" w:color="auto" w:fill="FFFFFF"/>
        </w:rPr>
        <w:t>Regular Hammon Senior Center Board of Directors meetings are scheduled on the 3</w:t>
      </w:r>
      <w:r w:rsidRPr="00D215C3">
        <w:rPr>
          <w:rFonts w:eastAsia="Calibri"/>
          <w:shd w:val="clear" w:color="auto" w:fill="FFFFFF"/>
          <w:vertAlign w:val="superscript"/>
        </w:rPr>
        <w:t>rd</w:t>
      </w:r>
      <w:r w:rsidRPr="00D215C3">
        <w:rPr>
          <w:rFonts w:eastAsia="Calibri"/>
          <w:shd w:val="clear" w:color="auto" w:fill="FFFFFF"/>
        </w:rPr>
        <w:t xml:space="preserve"> Tuesday of each month at 10:00</w:t>
      </w:r>
      <w:r w:rsidR="00F41ED0" w:rsidRPr="00D215C3">
        <w:rPr>
          <w:rFonts w:eastAsia="Calibri"/>
          <w:shd w:val="clear" w:color="auto" w:fill="FFFFFF"/>
        </w:rPr>
        <w:t xml:space="preserve"> </w:t>
      </w:r>
      <w:r w:rsidRPr="00D215C3">
        <w:rPr>
          <w:rFonts w:eastAsia="Calibri"/>
          <w:shd w:val="clear" w:color="auto" w:fill="FFFFFF"/>
        </w:rPr>
        <w:t>a.m.  The agenda is posted after 5 p.m. the Thursday before</w:t>
      </w:r>
      <w:r w:rsidR="00070F1B">
        <w:rPr>
          <w:rFonts w:eastAsia="Calibri"/>
          <w:shd w:val="clear" w:color="auto" w:fill="FFFFFF"/>
        </w:rPr>
        <w:t xml:space="preserve"> the</w:t>
      </w:r>
      <w:r w:rsidRPr="00D215C3">
        <w:rPr>
          <w:rFonts w:eastAsia="Calibri"/>
          <w:shd w:val="clear" w:color="auto" w:fill="FFFFFF"/>
        </w:rPr>
        <w:t xml:space="preserve"> scheduled Tuesday HSC Board of Directors meeting.</w:t>
      </w:r>
    </w:p>
    <w:p w14:paraId="74B611D9" w14:textId="73F18DC0" w:rsidR="00395CC5" w:rsidRDefault="00C048F7" w:rsidP="007C2D24">
      <w:pPr>
        <w:spacing w:after="0" w:line="240" w:lineRule="auto"/>
        <w:jc w:val="both"/>
        <w:rPr>
          <w:rFonts w:ascii="Tahoma" w:hAnsi="Tahoma" w:cs="Tahoma"/>
        </w:rPr>
      </w:pPr>
      <w:r>
        <w:rPr>
          <w:rFonts w:ascii="Tahoma" w:hAnsi="Tahoma" w:cs="Tahoma"/>
        </w:rPr>
        <w:t>________________________________________________________________________________________</w:t>
      </w:r>
    </w:p>
    <w:p w14:paraId="7709E9B5" w14:textId="77777777" w:rsidR="00395CC5" w:rsidRDefault="00395CC5" w:rsidP="007C2D24">
      <w:pPr>
        <w:spacing w:after="0" w:line="240" w:lineRule="auto"/>
        <w:jc w:val="both"/>
        <w:rPr>
          <w:rFonts w:ascii="Tahoma" w:hAnsi="Tahoma" w:cs="Tahoma"/>
        </w:rPr>
      </w:pPr>
    </w:p>
    <w:p w14:paraId="72F10F29" w14:textId="4C24F4A0" w:rsidR="007C2D24" w:rsidRPr="008E283A" w:rsidRDefault="007C2D24" w:rsidP="00EC43A3">
      <w:pPr>
        <w:pStyle w:val="ListParagraph"/>
        <w:numPr>
          <w:ilvl w:val="0"/>
          <w:numId w:val="1"/>
        </w:numPr>
        <w:spacing w:after="0" w:line="240" w:lineRule="auto"/>
        <w:rPr>
          <w:rFonts w:ascii="Tahoma" w:hAnsi="Tahoma" w:cs="Tahoma"/>
          <w:u w:val="single"/>
        </w:rPr>
      </w:pPr>
      <w:r w:rsidRPr="008E283A">
        <w:rPr>
          <w:rFonts w:ascii="Tahoma" w:hAnsi="Tahoma" w:cs="Tahoma"/>
          <w:u w:val="single"/>
        </w:rPr>
        <w:t>Call to Order</w:t>
      </w:r>
    </w:p>
    <w:p w14:paraId="6A4BD0B8" w14:textId="6A2A4B18" w:rsidR="008E283A" w:rsidRPr="000E0BAB" w:rsidRDefault="007C2D24" w:rsidP="000E0BAB">
      <w:pPr>
        <w:pStyle w:val="ListParagraph"/>
        <w:numPr>
          <w:ilvl w:val="1"/>
          <w:numId w:val="1"/>
        </w:numPr>
        <w:spacing w:after="0" w:line="240" w:lineRule="auto"/>
        <w:rPr>
          <w:rFonts w:ascii="Tahoma" w:hAnsi="Tahoma" w:cs="Tahoma"/>
        </w:rPr>
      </w:pPr>
      <w:r w:rsidRPr="008E283A">
        <w:rPr>
          <w:rFonts w:ascii="Tahoma" w:hAnsi="Tahoma" w:cs="Tahoma"/>
        </w:rPr>
        <w:t>Roll call of Board Members</w:t>
      </w:r>
      <w:r w:rsidR="009579C7" w:rsidRPr="008E283A">
        <w:rPr>
          <w:rFonts w:ascii="Tahoma" w:hAnsi="Tahoma" w:cs="Tahoma"/>
        </w:rPr>
        <w:t xml:space="preserve"> </w:t>
      </w:r>
      <w:r w:rsidR="008B418D" w:rsidRPr="008E283A">
        <w:rPr>
          <w:rFonts w:ascii="Tahoma" w:hAnsi="Tahoma" w:cs="Tahoma"/>
        </w:rPr>
        <w:t>(Secretary)</w:t>
      </w:r>
    </w:p>
    <w:p w14:paraId="415E5DD8" w14:textId="77777777" w:rsidR="008B418D" w:rsidRPr="008E283A" w:rsidRDefault="008B418D" w:rsidP="008B418D">
      <w:pPr>
        <w:pStyle w:val="ListParagraph"/>
        <w:spacing w:after="0" w:line="240" w:lineRule="auto"/>
        <w:ind w:left="360"/>
        <w:rPr>
          <w:rFonts w:ascii="Tahoma" w:hAnsi="Tahoma" w:cs="Tahoma"/>
        </w:rPr>
      </w:pPr>
    </w:p>
    <w:p w14:paraId="5C4C4D22" w14:textId="5AAF3E98" w:rsidR="00AD1A42" w:rsidRPr="008E283A" w:rsidRDefault="00AD1A42" w:rsidP="00EC43A3">
      <w:pPr>
        <w:pStyle w:val="ListParagraph"/>
        <w:numPr>
          <w:ilvl w:val="0"/>
          <w:numId w:val="1"/>
        </w:numPr>
        <w:spacing w:after="0" w:line="240" w:lineRule="auto"/>
        <w:rPr>
          <w:rFonts w:ascii="Tahoma" w:hAnsi="Tahoma" w:cs="Tahoma"/>
        </w:rPr>
      </w:pPr>
      <w:r w:rsidRPr="008E283A">
        <w:rPr>
          <w:rFonts w:ascii="Tahoma" w:hAnsi="Tahoma" w:cs="Tahoma"/>
        </w:rPr>
        <w:t>Pledge of Allegiance</w:t>
      </w:r>
    </w:p>
    <w:p w14:paraId="100121D1" w14:textId="04D31710" w:rsidR="00AD1A42" w:rsidRPr="008E283A" w:rsidRDefault="00AD1A42" w:rsidP="00EC43A3">
      <w:pPr>
        <w:pStyle w:val="ListParagraph"/>
        <w:numPr>
          <w:ilvl w:val="0"/>
          <w:numId w:val="1"/>
        </w:numPr>
        <w:spacing w:after="0" w:line="240" w:lineRule="auto"/>
        <w:rPr>
          <w:rFonts w:ascii="Tahoma" w:hAnsi="Tahoma" w:cs="Tahoma"/>
        </w:rPr>
      </w:pPr>
      <w:r w:rsidRPr="008E283A">
        <w:rPr>
          <w:rFonts w:ascii="Tahoma" w:hAnsi="Tahoma" w:cs="Tahoma"/>
        </w:rPr>
        <w:t>Moment of Silence</w:t>
      </w:r>
    </w:p>
    <w:p w14:paraId="312878A3" w14:textId="77777777" w:rsidR="008B418D" w:rsidRPr="008B418D" w:rsidRDefault="008B418D" w:rsidP="008B418D">
      <w:pPr>
        <w:spacing w:after="0" w:line="240" w:lineRule="auto"/>
        <w:rPr>
          <w:rFonts w:ascii="Tahoma" w:hAnsi="Tahoma" w:cs="Tahoma"/>
        </w:rPr>
      </w:pPr>
    </w:p>
    <w:p w14:paraId="039902E1" w14:textId="77777777" w:rsidR="007C2D24" w:rsidRPr="00AD1A42" w:rsidRDefault="007C2D24" w:rsidP="00EC43A3">
      <w:pPr>
        <w:pStyle w:val="ListParagraph"/>
        <w:numPr>
          <w:ilvl w:val="0"/>
          <w:numId w:val="1"/>
        </w:numPr>
        <w:spacing w:after="0" w:line="240" w:lineRule="auto"/>
        <w:rPr>
          <w:rFonts w:ascii="Tahoma" w:hAnsi="Tahoma" w:cs="Tahoma"/>
        </w:rPr>
      </w:pPr>
      <w:r w:rsidRPr="00AD1A42">
        <w:rPr>
          <w:rFonts w:ascii="Tahoma" w:hAnsi="Tahoma" w:cs="Tahoma"/>
          <w:u w:val="single"/>
        </w:rPr>
        <w:t>Items from the Public – Chair</w:t>
      </w:r>
    </w:p>
    <w:p w14:paraId="20103600" w14:textId="77777777" w:rsidR="007C2D24" w:rsidRPr="00EA6926" w:rsidRDefault="007C2D24" w:rsidP="0058417E">
      <w:pPr>
        <w:pStyle w:val="ListParagraph"/>
        <w:spacing w:after="0" w:line="240" w:lineRule="auto"/>
        <w:rPr>
          <w:rFonts w:ascii="Tahoma" w:hAnsi="Tahoma" w:cs="Tahoma"/>
        </w:rPr>
      </w:pPr>
      <w:r w:rsidRPr="00EA6926">
        <w:rPr>
          <w:rFonts w:ascii="Tahoma" w:hAnsi="Tahoma" w:cs="Tahoma"/>
        </w:rPr>
        <w:t xml:space="preserve">The public wishing to address the Board on items that DO NOT appear on the Agenda may do so; however, the Board will take no action other than referring the item for study and </w:t>
      </w:r>
      <w:r w:rsidR="00E6732A" w:rsidRPr="00EA6926">
        <w:rPr>
          <w:rFonts w:ascii="Tahoma" w:hAnsi="Tahoma" w:cs="Tahoma"/>
        </w:rPr>
        <w:t>analysis</w:t>
      </w:r>
      <w:r w:rsidRPr="00EA6926">
        <w:rPr>
          <w:rFonts w:ascii="Tahoma" w:hAnsi="Tahoma" w:cs="Tahoma"/>
        </w:rPr>
        <w:t xml:space="preserve"> and shall pla</w:t>
      </w:r>
      <w:r w:rsidR="00E6732A" w:rsidRPr="00EA6926">
        <w:rPr>
          <w:rFonts w:ascii="Tahoma" w:hAnsi="Tahoma" w:cs="Tahoma"/>
        </w:rPr>
        <w:t>c</w:t>
      </w:r>
      <w:r w:rsidRPr="00EA6926">
        <w:rPr>
          <w:rFonts w:ascii="Tahoma" w:hAnsi="Tahoma" w:cs="Tahoma"/>
        </w:rPr>
        <w:t>e the items on a future agenda</w:t>
      </w:r>
      <w:r w:rsidR="00A12960" w:rsidRPr="00EA6926">
        <w:rPr>
          <w:rFonts w:ascii="Tahoma" w:hAnsi="Tahoma" w:cs="Tahoma"/>
        </w:rPr>
        <w:t>.</w:t>
      </w:r>
    </w:p>
    <w:p w14:paraId="28F463AF" w14:textId="77777777" w:rsidR="00A12960" w:rsidRPr="00EA6926" w:rsidRDefault="00A12960" w:rsidP="0058417E">
      <w:pPr>
        <w:pStyle w:val="ListParagraph"/>
        <w:spacing w:after="0" w:line="240" w:lineRule="auto"/>
        <w:rPr>
          <w:rFonts w:ascii="Tahoma" w:hAnsi="Tahoma" w:cs="Tahoma"/>
        </w:rPr>
      </w:pPr>
    </w:p>
    <w:p w14:paraId="65764D65" w14:textId="5405AA4D" w:rsidR="009549B7" w:rsidRDefault="00A12960" w:rsidP="00FD69A8">
      <w:pPr>
        <w:pStyle w:val="ListParagraph"/>
        <w:spacing w:after="0" w:line="240" w:lineRule="auto"/>
        <w:rPr>
          <w:rFonts w:ascii="Tahoma" w:hAnsi="Tahoma" w:cs="Tahoma"/>
        </w:rPr>
      </w:pPr>
      <w:r w:rsidRPr="00EA6926">
        <w:rPr>
          <w:rFonts w:ascii="Tahoma" w:hAnsi="Tahoma" w:cs="Tahoma"/>
        </w:rPr>
        <w:t>To assure everyone be given the opportunity to speak please do not ask to be recognized a second time until all have been given the same opportunity to speak. We ask when speaki</w:t>
      </w:r>
      <w:r w:rsidR="00422803" w:rsidRPr="00EA6926">
        <w:rPr>
          <w:rFonts w:ascii="Tahoma" w:hAnsi="Tahoma" w:cs="Tahoma"/>
        </w:rPr>
        <w:t>ng please raise your hand and s</w:t>
      </w:r>
      <w:r w:rsidRPr="00EA6926">
        <w:rPr>
          <w:rFonts w:ascii="Tahoma" w:hAnsi="Tahoma" w:cs="Tahoma"/>
        </w:rPr>
        <w:t>tand-up when recognized. Please do not use personal names when speaking.</w:t>
      </w:r>
    </w:p>
    <w:p w14:paraId="78632CB4" w14:textId="77777777" w:rsidR="00FD69A8" w:rsidRPr="00FD69A8" w:rsidRDefault="00FD69A8" w:rsidP="00FD69A8">
      <w:pPr>
        <w:pStyle w:val="ListParagraph"/>
        <w:spacing w:after="0" w:line="240" w:lineRule="auto"/>
        <w:rPr>
          <w:rFonts w:ascii="Tahoma" w:hAnsi="Tahoma" w:cs="Tahoma"/>
        </w:rPr>
      </w:pPr>
    </w:p>
    <w:p w14:paraId="0EF682B2" w14:textId="5B46A2D8" w:rsidR="0058417E" w:rsidRPr="00FD69A8" w:rsidRDefault="008B418D" w:rsidP="007F2CA9">
      <w:pPr>
        <w:pStyle w:val="ListParagraph"/>
        <w:numPr>
          <w:ilvl w:val="0"/>
          <w:numId w:val="6"/>
        </w:numPr>
        <w:tabs>
          <w:tab w:val="left" w:pos="360"/>
        </w:tabs>
        <w:spacing w:after="0" w:line="240" w:lineRule="auto"/>
        <w:ind w:hanging="720"/>
        <w:rPr>
          <w:rFonts w:ascii="Tahoma" w:hAnsi="Tahoma" w:cs="Tahoma"/>
        </w:rPr>
      </w:pPr>
      <w:r w:rsidRPr="00FD69A8">
        <w:rPr>
          <w:rFonts w:ascii="Tahoma" w:hAnsi="Tahoma" w:cs="Tahoma"/>
        </w:rPr>
        <w:t xml:space="preserve"> </w:t>
      </w:r>
      <w:r w:rsidR="00F41ED0" w:rsidRPr="00FD69A8">
        <w:rPr>
          <w:rFonts w:ascii="Tahoma" w:hAnsi="Tahoma" w:cs="Tahoma"/>
        </w:rPr>
        <w:t>Approval of minutes (</w:t>
      </w:r>
      <w:r w:rsidR="00623984">
        <w:rPr>
          <w:rFonts w:ascii="Tahoma" w:hAnsi="Tahoma" w:cs="Tahoma"/>
        </w:rPr>
        <w:t>February</w:t>
      </w:r>
      <w:r w:rsidR="00CB3E8C">
        <w:rPr>
          <w:rFonts w:ascii="Tahoma" w:hAnsi="Tahoma" w:cs="Tahoma"/>
        </w:rPr>
        <w:t xml:space="preserve"> 20</w:t>
      </w:r>
      <w:r w:rsidR="001C5900">
        <w:rPr>
          <w:rFonts w:ascii="Tahoma" w:hAnsi="Tahoma" w:cs="Tahoma"/>
        </w:rPr>
        <w:t xml:space="preserve">, </w:t>
      </w:r>
      <w:r w:rsidR="005D3837">
        <w:rPr>
          <w:rFonts w:ascii="Tahoma" w:hAnsi="Tahoma" w:cs="Tahoma"/>
        </w:rPr>
        <w:t>2024,</w:t>
      </w:r>
      <w:r w:rsidR="00AD1A42" w:rsidRPr="00FD69A8">
        <w:rPr>
          <w:rFonts w:ascii="Tahoma" w:hAnsi="Tahoma" w:cs="Tahoma"/>
        </w:rPr>
        <w:t xml:space="preserve"> </w:t>
      </w:r>
      <w:r w:rsidR="00CB3E8C">
        <w:rPr>
          <w:rFonts w:ascii="Tahoma" w:hAnsi="Tahoma" w:cs="Tahoma"/>
        </w:rPr>
        <w:t xml:space="preserve">Regular </w:t>
      </w:r>
      <w:r w:rsidR="005265E6">
        <w:rPr>
          <w:rFonts w:ascii="Tahoma" w:hAnsi="Tahoma" w:cs="Tahoma"/>
        </w:rPr>
        <w:t>Meeting</w:t>
      </w:r>
      <w:r w:rsidR="00F41ED0" w:rsidRPr="00FD69A8">
        <w:rPr>
          <w:rFonts w:ascii="Tahoma" w:hAnsi="Tahoma" w:cs="Tahoma"/>
        </w:rPr>
        <w:t>)</w:t>
      </w:r>
      <w:r w:rsidR="00F41ED0" w:rsidRPr="00FD69A8">
        <w:rPr>
          <w:rFonts w:ascii="Tahoma" w:hAnsi="Tahoma" w:cs="Tahoma"/>
        </w:rPr>
        <w:tab/>
      </w:r>
      <w:r w:rsidR="00FD69A8">
        <w:rPr>
          <w:rFonts w:ascii="Tahoma" w:hAnsi="Tahoma" w:cs="Tahoma"/>
        </w:rPr>
        <w:tab/>
      </w:r>
      <w:r w:rsidR="005265E6">
        <w:rPr>
          <w:rFonts w:ascii="Tahoma" w:hAnsi="Tahoma" w:cs="Tahoma"/>
        </w:rPr>
        <w:tab/>
      </w:r>
      <w:r w:rsidR="00FD69A8">
        <w:rPr>
          <w:rFonts w:ascii="Tahoma" w:hAnsi="Tahoma" w:cs="Tahoma"/>
        </w:rPr>
        <w:tab/>
      </w:r>
      <w:r w:rsidR="00F41ED0" w:rsidRPr="00FD69A8">
        <w:rPr>
          <w:rFonts w:ascii="Tahoma" w:hAnsi="Tahoma" w:cs="Tahoma"/>
        </w:rPr>
        <w:t>ACTION</w:t>
      </w:r>
      <w:r w:rsidR="00F41ED0" w:rsidRPr="00FD69A8">
        <w:rPr>
          <w:rFonts w:ascii="Tahoma" w:hAnsi="Tahoma" w:cs="Tahoma"/>
        </w:rPr>
        <w:tab/>
      </w:r>
      <w:bookmarkStart w:id="0" w:name="_Hlk527025407"/>
      <w:bookmarkStart w:id="1" w:name="_Hlk527025581"/>
    </w:p>
    <w:p w14:paraId="345240B3" w14:textId="77777777" w:rsidR="00F41ED0" w:rsidRPr="00EA6926" w:rsidRDefault="00F41ED0" w:rsidP="00F41ED0">
      <w:pPr>
        <w:pStyle w:val="ListParagraph"/>
        <w:rPr>
          <w:rFonts w:ascii="Tahoma" w:hAnsi="Tahoma" w:cs="Tahoma"/>
          <w:highlight w:val="yellow"/>
        </w:rPr>
      </w:pPr>
    </w:p>
    <w:p w14:paraId="3F54503C" w14:textId="744458CC" w:rsidR="00386206" w:rsidRPr="00FD69A8" w:rsidRDefault="008B418D" w:rsidP="007F2CA9">
      <w:pPr>
        <w:pStyle w:val="ListParagraph"/>
        <w:numPr>
          <w:ilvl w:val="0"/>
          <w:numId w:val="6"/>
        </w:numPr>
        <w:spacing w:after="0" w:line="240" w:lineRule="auto"/>
        <w:ind w:left="360"/>
        <w:rPr>
          <w:rFonts w:ascii="Tahoma" w:hAnsi="Tahoma" w:cs="Tahoma"/>
        </w:rPr>
      </w:pPr>
      <w:r w:rsidRPr="00FD69A8">
        <w:rPr>
          <w:rFonts w:ascii="Tahoma" w:hAnsi="Tahoma" w:cs="Tahoma"/>
        </w:rPr>
        <w:t xml:space="preserve"> </w:t>
      </w:r>
      <w:r w:rsidR="00F41ED0" w:rsidRPr="00FD69A8">
        <w:rPr>
          <w:rFonts w:ascii="Tahoma" w:hAnsi="Tahoma" w:cs="Tahoma"/>
        </w:rPr>
        <w:t>Reports</w:t>
      </w:r>
      <w:bookmarkStart w:id="2" w:name="_Hlk527025552"/>
      <w:bookmarkEnd w:id="0"/>
    </w:p>
    <w:p w14:paraId="43AB717A" w14:textId="3F533432" w:rsidR="00F266EF" w:rsidRDefault="0058417E" w:rsidP="001C5900">
      <w:pPr>
        <w:pStyle w:val="ListParagraph"/>
        <w:numPr>
          <w:ilvl w:val="1"/>
          <w:numId w:val="2"/>
        </w:numPr>
        <w:spacing w:after="0" w:line="240" w:lineRule="auto"/>
        <w:rPr>
          <w:rFonts w:ascii="Tahoma" w:hAnsi="Tahoma" w:cs="Tahoma"/>
        </w:rPr>
      </w:pPr>
      <w:r w:rsidRPr="00573B2A">
        <w:rPr>
          <w:rFonts w:ascii="Tahoma" w:hAnsi="Tahoma" w:cs="Tahoma"/>
        </w:rPr>
        <w:t xml:space="preserve">Special </w:t>
      </w:r>
      <w:bookmarkEnd w:id="1"/>
      <w:r w:rsidRPr="00573B2A">
        <w:rPr>
          <w:rFonts w:ascii="Tahoma" w:hAnsi="Tahoma" w:cs="Tahoma"/>
        </w:rPr>
        <w:t>Events</w:t>
      </w:r>
      <w:bookmarkEnd w:id="2"/>
      <w:r w:rsidR="00284CC9" w:rsidRPr="00573B2A">
        <w:rPr>
          <w:rFonts w:ascii="Tahoma" w:hAnsi="Tahoma" w:cs="Tahoma"/>
        </w:rPr>
        <w:t xml:space="preserve"> </w:t>
      </w:r>
      <w:r w:rsidR="008F2155">
        <w:rPr>
          <w:rFonts w:ascii="Tahoma" w:hAnsi="Tahoma" w:cs="Tahoma"/>
        </w:rPr>
        <w:tab/>
      </w:r>
      <w:r w:rsidR="008F2155">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sidRPr="001C5900">
        <w:rPr>
          <w:rFonts w:ascii="Tahoma" w:hAnsi="Tahoma" w:cs="Tahoma"/>
        </w:rPr>
        <w:t>INFORMATION</w:t>
      </w:r>
    </w:p>
    <w:p w14:paraId="7D2D7061" w14:textId="77777777" w:rsidR="00F266EF" w:rsidRDefault="00F266EF" w:rsidP="00F266EF">
      <w:pPr>
        <w:pStyle w:val="ListParagraph"/>
        <w:numPr>
          <w:ilvl w:val="2"/>
          <w:numId w:val="2"/>
        </w:numPr>
        <w:spacing w:after="0" w:line="240" w:lineRule="auto"/>
        <w:rPr>
          <w:rFonts w:ascii="Tahoma" w:hAnsi="Tahoma" w:cs="Tahoma"/>
        </w:rPr>
      </w:pPr>
      <w:r>
        <w:rPr>
          <w:rFonts w:ascii="Tahoma" w:hAnsi="Tahoma" w:cs="Tahoma"/>
        </w:rPr>
        <w:t>April Casino Trip</w:t>
      </w:r>
    </w:p>
    <w:p w14:paraId="6AEB4DAE" w14:textId="01B703C9" w:rsidR="00F266EF" w:rsidRDefault="005D3837" w:rsidP="00F266EF">
      <w:pPr>
        <w:pStyle w:val="ListParagraph"/>
        <w:numPr>
          <w:ilvl w:val="2"/>
          <w:numId w:val="2"/>
        </w:numPr>
        <w:spacing w:after="0" w:line="240" w:lineRule="auto"/>
        <w:rPr>
          <w:rFonts w:ascii="Tahoma" w:hAnsi="Tahoma" w:cs="Tahoma"/>
        </w:rPr>
      </w:pPr>
      <w:r>
        <w:rPr>
          <w:rFonts w:ascii="Tahoma" w:hAnsi="Tahoma" w:cs="Tahoma"/>
        </w:rPr>
        <w:t>Mother’s Day</w:t>
      </w:r>
    </w:p>
    <w:p w14:paraId="4D111210" w14:textId="02042CB8" w:rsidR="005D3837" w:rsidRDefault="005D3837" w:rsidP="00F266EF">
      <w:pPr>
        <w:pStyle w:val="ListParagraph"/>
        <w:numPr>
          <w:ilvl w:val="2"/>
          <w:numId w:val="2"/>
        </w:numPr>
        <w:spacing w:after="0" w:line="240" w:lineRule="auto"/>
        <w:rPr>
          <w:rFonts w:ascii="Tahoma" w:hAnsi="Tahoma" w:cs="Tahoma"/>
        </w:rPr>
      </w:pPr>
      <w:r>
        <w:rPr>
          <w:rFonts w:ascii="Tahoma" w:hAnsi="Tahoma" w:cs="Tahoma"/>
        </w:rPr>
        <w:t>Kindness Day</w:t>
      </w:r>
    </w:p>
    <w:p w14:paraId="6C7E3E20" w14:textId="365DB4AD" w:rsidR="008D596B" w:rsidRPr="001C5900" w:rsidRDefault="005D3837" w:rsidP="00F266EF">
      <w:pPr>
        <w:pStyle w:val="ListParagraph"/>
        <w:numPr>
          <w:ilvl w:val="2"/>
          <w:numId w:val="2"/>
        </w:numPr>
        <w:spacing w:after="0" w:line="240" w:lineRule="auto"/>
        <w:rPr>
          <w:rFonts w:ascii="Tahoma" w:hAnsi="Tahoma" w:cs="Tahoma"/>
        </w:rPr>
      </w:pPr>
      <w:r>
        <w:rPr>
          <w:rFonts w:ascii="Tahoma" w:hAnsi="Tahoma" w:cs="Tahoma"/>
        </w:rPr>
        <w:t>Father’s Day</w:t>
      </w:r>
      <w:r w:rsidR="00F266EF">
        <w:rPr>
          <w:rFonts w:ascii="Tahoma" w:hAnsi="Tahoma" w:cs="Tahoma"/>
        </w:rPr>
        <w:tab/>
      </w:r>
      <w:r w:rsidR="005265E6" w:rsidRPr="001C5900">
        <w:rPr>
          <w:rFonts w:ascii="Tahoma" w:hAnsi="Tahoma" w:cs="Tahoma"/>
        </w:rPr>
        <w:tab/>
      </w:r>
      <w:r w:rsidR="001C5900">
        <w:rPr>
          <w:rFonts w:ascii="Tahoma" w:hAnsi="Tahoma" w:cs="Tahoma"/>
        </w:rPr>
        <w:tab/>
      </w:r>
      <w:r w:rsidR="001C5900">
        <w:rPr>
          <w:rFonts w:ascii="Tahoma" w:hAnsi="Tahoma" w:cs="Tahoma"/>
        </w:rPr>
        <w:tab/>
      </w:r>
      <w:r w:rsidR="001C5900">
        <w:rPr>
          <w:rFonts w:ascii="Tahoma" w:hAnsi="Tahoma" w:cs="Tahoma"/>
        </w:rPr>
        <w:tab/>
      </w:r>
      <w:r w:rsidR="001C5900">
        <w:rPr>
          <w:rFonts w:ascii="Tahoma" w:hAnsi="Tahoma" w:cs="Tahoma"/>
        </w:rPr>
        <w:tab/>
      </w:r>
      <w:r w:rsidR="001C5900">
        <w:rPr>
          <w:rFonts w:ascii="Tahoma" w:hAnsi="Tahoma" w:cs="Tahoma"/>
        </w:rPr>
        <w:tab/>
      </w:r>
    </w:p>
    <w:p w14:paraId="63D87126" w14:textId="7642EE37" w:rsidR="00820D8A" w:rsidRPr="00573B2A" w:rsidRDefault="00820D8A" w:rsidP="00EC43A3">
      <w:pPr>
        <w:pStyle w:val="ListParagraph"/>
        <w:numPr>
          <w:ilvl w:val="1"/>
          <w:numId w:val="2"/>
        </w:numPr>
        <w:spacing w:after="0" w:line="240" w:lineRule="auto"/>
        <w:rPr>
          <w:rFonts w:ascii="Tahoma" w:hAnsi="Tahoma" w:cs="Tahoma"/>
        </w:rPr>
      </w:pPr>
      <w:r w:rsidRPr="00573B2A">
        <w:rPr>
          <w:rFonts w:ascii="Tahoma" w:hAnsi="Tahoma" w:cs="Tahoma"/>
        </w:rPr>
        <w:t>Sunshine</w:t>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t>INFORMATION</w:t>
      </w:r>
    </w:p>
    <w:p w14:paraId="3E322081" w14:textId="54346072" w:rsidR="00976D08" w:rsidRPr="00DD7AA5" w:rsidRDefault="008E75A6" w:rsidP="001C6A41">
      <w:pPr>
        <w:pStyle w:val="ListParagraph"/>
        <w:numPr>
          <w:ilvl w:val="1"/>
          <w:numId w:val="2"/>
        </w:numPr>
        <w:spacing w:after="0" w:line="240" w:lineRule="auto"/>
        <w:rPr>
          <w:rFonts w:ascii="Tahoma" w:hAnsi="Tahoma" w:cs="Tahoma"/>
        </w:rPr>
      </w:pPr>
      <w:r>
        <w:rPr>
          <w:rFonts w:ascii="Tahoma" w:hAnsi="Tahoma" w:cs="Tahoma"/>
        </w:rPr>
        <w:t xml:space="preserve">Staff </w:t>
      </w:r>
      <w:r w:rsidR="005D3837">
        <w:rPr>
          <w:rFonts w:ascii="Tahoma" w:hAnsi="Tahoma" w:cs="Tahoma"/>
        </w:rPr>
        <w:tab/>
      </w:r>
      <w:r>
        <w:rPr>
          <w:rFonts w:ascii="Tahoma" w:hAnsi="Tahoma" w:cs="Tahoma"/>
        </w:rPr>
        <w:tab/>
      </w:r>
      <w:r>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t>INFORMATIO</w:t>
      </w:r>
      <w:r w:rsidR="00CB3E8C">
        <w:rPr>
          <w:rFonts w:ascii="Tahoma" w:hAnsi="Tahoma" w:cs="Tahoma"/>
        </w:rPr>
        <w:t>N</w:t>
      </w:r>
    </w:p>
    <w:p w14:paraId="48582D80" w14:textId="77777777" w:rsidR="00DD7AA5" w:rsidRDefault="00DD7AA5" w:rsidP="00DD7AA5">
      <w:pPr>
        <w:pStyle w:val="ListParagraph"/>
        <w:rPr>
          <w:rFonts w:ascii="Tahoma" w:hAnsi="Tahoma" w:cs="Tahoma"/>
        </w:rPr>
      </w:pPr>
    </w:p>
    <w:p w14:paraId="091FCBE6" w14:textId="373DABAB" w:rsidR="00A15403" w:rsidRPr="007F2CA9" w:rsidRDefault="005A35C1" w:rsidP="007F2CA9">
      <w:pPr>
        <w:pStyle w:val="ListParagraph"/>
        <w:numPr>
          <w:ilvl w:val="0"/>
          <w:numId w:val="6"/>
        </w:numPr>
        <w:spacing w:after="0" w:line="240" w:lineRule="auto"/>
        <w:ind w:left="450" w:hanging="450"/>
        <w:rPr>
          <w:rFonts w:ascii="Tahoma" w:hAnsi="Tahoma" w:cs="Tahoma"/>
        </w:rPr>
      </w:pPr>
      <w:r w:rsidRPr="007F2CA9">
        <w:rPr>
          <w:rFonts w:ascii="Tahoma" w:hAnsi="Tahoma" w:cs="Tahoma"/>
        </w:rPr>
        <w:t>Old</w:t>
      </w:r>
      <w:r w:rsidR="000F1779" w:rsidRPr="007F2CA9">
        <w:rPr>
          <w:rFonts w:ascii="Tahoma" w:hAnsi="Tahoma" w:cs="Tahoma"/>
        </w:rPr>
        <w:t xml:space="preserve"> Business</w:t>
      </w:r>
    </w:p>
    <w:p w14:paraId="4CE52E54" w14:textId="7CB704D3" w:rsidR="00DD7AA5" w:rsidRDefault="00EA0C2B" w:rsidP="00CB3E8C">
      <w:pPr>
        <w:pStyle w:val="ListParagraph"/>
        <w:numPr>
          <w:ilvl w:val="1"/>
          <w:numId w:val="6"/>
        </w:numPr>
        <w:spacing w:after="0" w:line="240" w:lineRule="auto"/>
        <w:rPr>
          <w:rFonts w:ascii="Tahoma" w:hAnsi="Tahoma" w:cs="Tahoma"/>
        </w:rPr>
      </w:pPr>
      <w:r>
        <w:rPr>
          <w:rFonts w:ascii="Tahoma" w:hAnsi="Tahoma" w:cs="Tahoma"/>
        </w:rPr>
        <w:t>None</w:t>
      </w:r>
    </w:p>
    <w:p w14:paraId="54B73EFA" w14:textId="3A7E0462" w:rsidR="00386206" w:rsidRPr="000E3C75" w:rsidRDefault="008B418D" w:rsidP="000E3C75">
      <w:pPr>
        <w:spacing w:after="0" w:line="240" w:lineRule="auto"/>
        <w:rPr>
          <w:rFonts w:ascii="Tahoma" w:hAnsi="Tahoma" w:cs="Tahoma"/>
        </w:rPr>
      </w:pPr>
      <w:r w:rsidRPr="000E3C75">
        <w:rPr>
          <w:rFonts w:ascii="Tahoma" w:hAnsi="Tahoma" w:cs="Tahoma"/>
        </w:rPr>
        <w:tab/>
      </w:r>
      <w:r w:rsidRPr="000E3C75">
        <w:rPr>
          <w:rFonts w:ascii="Tahoma" w:hAnsi="Tahoma" w:cs="Tahoma"/>
        </w:rPr>
        <w:tab/>
      </w:r>
      <w:r w:rsidRPr="000E3C75">
        <w:rPr>
          <w:rFonts w:ascii="Tahoma" w:hAnsi="Tahoma" w:cs="Tahoma"/>
        </w:rPr>
        <w:tab/>
      </w:r>
    </w:p>
    <w:p w14:paraId="5C28F252" w14:textId="19872E44" w:rsidR="008E283A" w:rsidRPr="00E745AC" w:rsidRDefault="005A35C1" w:rsidP="007F2CA9">
      <w:pPr>
        <w:pStyle w:val="ListParagraph"/>
        <w:numPr>
          <w:ilvl w:val="0"/>
          <w:numId w:val="6"/>
        </w:numPr>
        <w:spacing w:after="0" w:line="240" w:lineRule="auto"/>
        <w:ind w:left="450" w:hanging="450"/>
        <w:rPr>
          <w:rFonts w:ascii="Tahoma" w:hAnsi="Tahoma" w:cs="Tahoma"/>
        </w:rPr>
      </w:pPr>
      <w:r w:rsidRPr="008E283A">
        <w:rPr>
          <w:rFonts w:ascii="Tahoma" w:hAnsi="Tahoma" w:cs="Tahoma"/>
        </w:rPr>
        <w:t>New Busines</w:t>
      </w:r>
      <w:r w:rsidR="00B31D3C">
        <w:rPr>
          <w:rFonts w:ascii="Tahoma" w:hAnsi="Tahoma" w:cs="Tahoma"/>
        </w:rPr>
        <w:t>s</w:t>
      </w:r>
    </w:p>
    <w:p w14:paraId="29377835" w14:textId="1E2CCD81" w:rsidR="005825E9" w:rsidRDefault="00CE18A9" w:rsidP="00CB3E8C">
      <w:pPr>
        <w:pStyle w:val="ListParagraph"/>
        <w:numPr>
          <w:ilvl w:val="1"/>
          <w:numId w:val="6"/>
        </w:numPr>
        <w:spacing w:after="0" w:line="240" w:lineRule="auto"/>
        <w:rPr>
          <w:rFonts w:ascii="Tahoma" w:hAnsi="Tahoma" w:cs="Tahoma"/>
        </w:rPr>
      </w:pPr>
      <w:r>
        <w:rPr>
          <w:rFonts w:ascii="Tahoma" w:hAnsi="Tahoma" w:cs="Tahoma"/>
        </w:rPr>
        <w:t>4</w:t>
      </w:r>
      <w:r w:rsidRPr="00CE18A9">
        <w:rPr>
          <w:rFonts w:ascii="Tahoma" w:hAnsi="Tahoma" w:cs="Tahoma"/>
          <w:vertAlign w:val="superscript"/>
        </w:rPr>
        <w:t>th</w:t>
      </w:r>
      <w:r>
        <w:rPr>
          <w:rFonts w:ascii="Tahoma" w:hAnsi="Tahoma" w:cs="Tahoma"/>
        </w:rPr>
        <w:t xml:space="preserve"> of July Party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CB3E8C">
        <w:rPr>
          <w:rFonts w:ascii="Tahoma" w:hAnsi="Tahoma" w:cs="Tahoma"/>
        </w:rPr>
        <w:tab/>
      </w:r>
      <w:r w:rsidR="00CB3E8C">
        <w:rPr>
          <w:rFonts w:ascii="Tahoma" w:hAnsi="Tahoma" w:cs="Tahoma"/>
        </w:rPr>
        <w:tab/>
      </w:r>
      <w:r w:rsidR="00CB3E8C">
        <w:rPr>
          <w:rFonts w:ascii="Tahoma" w:hAnsi="Tahoma" w:cs="Tahoma"/>
        </w:rPr>
        <w:tab/>
        <w:t>ACTION</w:t>
      </w:r>
    </w:p>
    <w:p w14:paraId="119A71A5" w14:textId="77777777" w:rsidR="002B5CDC" w:rsidRPr="008E283A" w:rsidRDefault="002B5CDC" w:rsidP="00386206">
      <w:pPr>
        <w:spacing w:after="0" w:line="240" w:lineRule="auto"/>
        <w:rPr>
          <w:rFonts w:ascii="Tahoma" w:hAnsi="Tahoma" w:cs="Tahoma"/>
          <w:highlight w:val="yellow"/>
        </w:rPr>
      </w:pPr>
    </w:p>
    <w:p w14:paraId="53550D7D" w14:textId="3397E2FF" w:rsidR="00EC43A3" w:rsidRPr="007F2CA9" w:rsidRDefault="00386206" w:rsidP="007F2CA9">
      <w:pPr>
        <w:pStyle w:val="ListParagraph"/>
        <w:numPr>
          <w:ilvl w:val="0"/>
          <w:numId w:val="6"/>
        </w:numPr>
        <w:tabs>
          <w:tab w:val="left" w:pos="450"/>
        </w:tabs>
        <w:spacing w:after="0" w:line="240" w:lineRule="auto"/>
        <w:ind w:hanging="720"/>
        <w:rPr>
          <w:rFonts w:ascii="Tahoma" w:hAnsi="Tahoma" w:cs="Tahoma"/>
        </w:rPr>
      </w:pPr>
      <w:r w:rsidRPr="007F2CA9">
        <w:rPr>
          <w:rFonts w:ascii="Tahoma" w:hAnsi="Tahoma" w:cs="Tahoma"/>
        </w:rPr>
        <w:t>Other Matters</w:t>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t>INFORMATION</w:t>
      </w:r>
    </w:p>
    <w:p w14:paraId="07B15F4A" w14:textId="4C26D438" w:rsidR="002F75D7" w:rsidRPr="008E283A" w:rsidRDefault="002F75D7" w:rsidP="007F2CA9">
      <w:pPr>
        <w:pStyle w:val="ListParagraph"/>
        <w:numPr>
          <w:ilvl w:val="1"/>
          <w:numId w:val="6"/>
        </w:numPr>
        <w:spacing w:after="0" w:line="240" w:lineRule="auto"/>
        <w:rPr>
          <w:rFonts w:ascii="Tahoma" w:hAnsi="Tahoma" w:cs="Tahoma"/>
        </w:rPr>
      </w:pPr>
      <w:r w:rsidRPr="008E283A">
        <w:rPr>
          <w:rFonts w:ascii="Tahoma" w:hAnsi="Tahoma" w:cs="Tahoma"/>
        </w:rPr>
        <w:t xml:space="preserve">Next Meeting: </w:t>
      </w:r>
      <w:r w:rsidR="00F71DB0">
        <w:rPr>
          <w:rFonts w:ascii="Tahoma" w:hAnsi="Tahoma" w:cs="Tahoma"/>
        </w:rPr>
        <w:t>July 16</w:t>
      </w:r>
      <w:r w:rsidR="00B31D3C">
        <w:rPr>
          <w:rFonts w:ascii="Tahoma" w:hAnsi="Tahoma" w:cs="Tahoma"/>
        </w:rPr>
        <w:t>, 2024</w:t>
      </w:r>
    </w:p>
    <w:p w14:paraId="1419D312" w14:textId="4BC8370C" w:rsidR="002F75D7" w:rsidRPr="002F75D7" w:rsidRDefault="002F75D7" w:rsidP="002F75D7">
      <w:pPr>
        <w:pStyle w:val="ListParagraph"/>
        <w:spacing w:after="0" w:line="240" w:lineRule="auto"/>
        <w:ind w:left="1620"/>
        <w:rPr>
          <w:rFonts w:ascii="Tahoma" w:hAnsi="Tahoma" w:cs="Tahoma"/>
        </w:rPr>
      </w:pPr>
    </w:p>
    <w:p w14:paraId="50154DBF" w14:textId="3336E8FB" w:rsidR="005C1C61" w:rsidRPr="001F608B" w:rsidRDefault="001F608B" w:rsidP="001F608B">
      <w:pPr>
        <w:spacing w:after="0" w:line="240" w:lineRule="auto"/>
        <w:rPr>
          <w:rFonts w:ascii="Tahoma" w:hAnsi="Tahoma" w:cs="Tahoma"/>
        </w:rPr>
      </w:pPr>
      <w:r>
        <w:rPr>
          <w:rFonts w:ascii="Tahoma" w:hAnsi="Tahoma" w:cs="Tahoma"/>
        </w:rPr>
        <w:tab/>
      </w:r>
    </w:p>
    <w:p w14:paraId="5C546CE8" w14:textId="77777777" w:rsidR="005C1C61" w:rsidRPr="00823476" w:rsidRDefault="005C1C61" w:rsidP="00823476">
      <w:pPr>
        <w:spacing w:after="0" w:line="240" w:lineRule="auto"/>
        <w:rPr>
          <w:rFonts w:ascii="Tahoma" w:hAnsi="Tahoma" w:cs="Tahoma"/>
        </w:rPr>
      </w:pPr>
    </w:p>
    <w:p w14:paraId="667F8AA8" w14:textId="4EC4F6B9" w:rsidR="00386206" w:rsidRDefault="00386206" w:rsidP="00386206">
      <w:pPr>
        <w:pStyle w:val="ListParagraph"/>
        <w:spacing w:after="0" w:line="240" w:lineRule="auto"/>
        <w:ind w:left="360"/>
        <w:rPr>
          <w:rFonts w:ascii="Tahoma" w:hAnsi="Tahoma" w:cs="Tahoma"/>
        </w:rPr>
      </w:pPr>
    </w:p>
    <w:p w14:paraId="2DE2D5ED" w14:textId="77777777" w:rsidR="005C1C61" w:rsidRPr="005C1C61" w:rsidRDefault="005C1C61" w:rsidP="005C1C61">
      <w:pPr>
        <w:pStyle w:val="ListParagraph"/>
        <w:rPr>
          <w:rFonts w:ascii="Tahoma" w:hAnsi="Tahoma" w:cs="Tahoma"/>
        </w:rPr>
      </w:pPr>
    </w:p>
    <w:p w14:paraId="7235B02C" w14:textId="77777777" w:rsidR="00726DE1" w:rsidRPr="005C1C61" w:rsidRDefault="00F82B56" w:rsidP="005C1C61">
      <w:pPr>
        <w:spacing w:after="0" w:line="240" w:lineRule="auto"/>
        <w:rPr>
          <w:rFonts w:ascii="Tahoma" w:hAnsi="Tahoma" w:cs="Tahoma"/>
        </w:rPr>
      </w:pPr>
      <w:r w:rsidRPr="005C1C61">
        <w:rPr>
          <w:rFonts w:ascii="Tahoma" w:hAnsi="Tahoma" w:cs="Tahoma"/>
        </w:rPr>
        <w:tab/>
      </w:r>
      <w:r w:rsidR="00392535" w:rsidRPr="005C1C61">
        <w:rPr>
          <w:rFonts w:ascii="Tahoma" w:hAnsi="Tahoma" w:cs="Tahoma"/>
        </w:rPr>
        <w:tab/>
      </w:r>
      <w:r w:rsidR="00392535" w:rsidRPr="005C1C61">
        <w:rPr>
          <w:rFonts w:ascii="Tahoma" w:hAnsi="Tahoma" w:cs="Tahoma"/>
        </w:rPr>
        <w:tab/>
      </w:r>
    </w:p>
    <w:p w14:paraId="10B48857" w14:textId="77777777" w:rsidR="00790235" w:rsidRDefault="00ED46DF" w:rsidP="00726DE1">
      <w:pPr>
        <w:pStyle w:val="ListParagraph"/>
        <w:spacing w:after="0" w:line="240" w:lineRule="auto"/>
        <w:ind w:left="435"/>
        <w:rPr>
          <w:rFonts w:ascii="Tahoma" w:hAnsi="Tahoma" w:cs="Tahoma"/>
        </w:rPr>
      </w:pPr>
      <w:r>
        <w:rPr>
          <w:rFonts w:ascii="Tahoma" w:hAnsi="Tahoma" w:cs="Tahoma"/>
        </w:rPr>
        <w:tab/>
        <w:t xml:space="preserve"> </w:t>
      </w:r>
    </w:p>
    <w:p w14:paraId="78DF2AEC" w14:textId="77777777" w:rsidR="000C297D" w:rsidRPr="00392535" w:rsidRDefault="00392535" w:rsidP="00392535">
      <w:pPr>
        <w:pStyle w:val="ListParagraph"/>
        <w:spacing w:after="0" w:line="240" w:lineRule="auto"/>
        <w:ind w:left="435"/>
        <w:rPr>
          <w:rFonts w:ascii="Tahoma" w:hAnsi="Tahoma" w:cs="Tahoma"/>
        </w:rPr>
      </w:pPr>
      <w:r>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B773B5" w:rsidRPr="00392535">
        <w:rPr>
          <w:rFonts w:ascii="Tahoma" w:hAnsi="Tahoma" w:cs="Tahoma"/>
        </w:rPr>
        <w:tab/>
      </w:r>
      <w:r w:rsidR="00B773B5" w:rsidRPr="00392535">
        <w:rPr>
          <w:rFonts w:ascii="Tahoma" w:hAnsi="Tahoma" w:cs="Tahoma"/>
        </w:rPr>
        <w:tab/>
      </w:r>
      <w:r w:rsidR="00B773B5" w:rsidRPr="00392535">
        <w:rPr>
          <w:rFonts w:ascii="Tahoma" w:hAnsi="Tahoma" w:cs="Tahoma"/>
        </w:rPr>
        <w:tab/>
      </w:r>
    </w:p>
    <w:sectPr w:rsidR="000C297D" w:rsidRPr="00392535" w:rsidSect="00A60759">
      <w:headerReference w:type="even" r:id="rId9"/>
      <w:headerReference w:type="default" r:id="rId10"/>
      <w:footerReference w:type="even" r:id="rId11"/>
      <w:footerReference w:type="default" r:id="rId12"/>
      <w:headerReference w:type="first" r:id="rId13"/>
      <w:footerReference w:type="first" r:id="rId14"/>
      <w:pgSz w:w="12240" w:h="15840"/>
      <w:pgMar w:top="547" w:right="72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AFAE6" w14:textId="77777777" w:rsidR="00DD1329" w:rsidRDefault="00DD1329" w:rsidP="00944DEC">
      <w:pPr>
        <w:spacing w:after="0" w:line="240" w:lineRule="auto"/>
      </w:pPr>
      <w:r>
        <w:separator/>
      </w:r>
    </w:p>
  </w:endnote>
  <w:endnote w:type="continuationSeparator" w:id="0">
    <w:p w14:paraId="3BB8C847" w14:textId="77777777" w:rsidR="00DD1329" w:rsidRDefault="00DD1329" w:rsidP="0094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0EEB" w14:textId="77777777" w:rsidR="00772238" w:rsidRDefault="0077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FB76" w14:textId="77777777" w:rsidR="00772238" w:rsidRDefault="00772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180A" w14:textId="77777777" w:rsidR="00772238" w:rsidRDefault="0077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B3E69" w14:textId="77777777" w:rsidR="00DD1329" w:rsidRDefault="00DD1329" w:rsidP="00944DEC">
      <w:pPr>
        <w:spacing w:after="0" w:line="240" w:lineRule="auto"/>
      </w:pPr>
      <w:r>
        <w:separator/>
      </w:r>
    </w:p>
  </w:footnote>
  <w:footnote w:type="continuationSeparator" w:id="0">
    <w:p w14:paraId="2B60EAE4" w14:textId="77777777" w:rsidR="00DD1329" w:rsidRDefault="00DD1329" w:rsidP="0094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5A77" w14:textId="77777777" w:rsidR="00772238" w:rsidRDefault="0077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1043" w14:textId="2585D421" w:rsidR="00B50964" w:rsidRDefault="00B50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5697" w14:textId="77777777" w:rsidR="00772238" w:rsidRDefault="0077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B4EFC"/>
    <w:multiLevelType w:val="multilevel"/>
    <w:tmpl w:val="B22CAE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B2E341D"/>
    <w:multiLevelType w:val="hybridMultilevel"/>
    <w:tmpl w:val="0CF6887E"/>
    <w:lvl w:ilvl="0" w:tplc="BBB6D10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C09A6"/>
    <w:multiLevelType w:val="hybridMultilevel"/>
    <w:tmpl w:val="21EEFB1A"/>
    <w:lvl w:ilvl="0" w:tplc="94F62E0E">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134160"/>
    <w:multiLevelType w:val="hybridMultilevel"/>
    <w:tmpl w:val="0AEC6204"/>
    <w:lvl w:ilvl="0" w:tplc="9C88AD68">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C5E88"/>
    <w:multiLevelType w:val="hybridMultilevel"/>
    <w:tmpl w:val="7520B1DA"/>
    <w:lvl w:ilvl="0" w:tplc="4768B8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5264D"/>
    <w:multiLevelType w:val="hybridMultilevel"/>
    <w:tmpl w:val="1248B3E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472970">
    <w:abstractNumId w:val="0"/>
  </w:num>
  <w:num w:numId="2" w16cid:durableId="921135927">
    <w:abstractNumId w:val="1"/>
  </w:num>
  <w:num w:numId="3" w16cid:durableId="1899630834">
    <w:abstractNumId w:val="3"/>
  </w:num>
  <w:num w:numId="4" w16cid:durableId="2029673096">
    <w:abstractNumId w:val="2"/>
  </w:num>
  <w:num w:numId="5" w16cid:durableId="2116250041">
    <w:abstractNumId w:val="4"/>
  </w:num>
  <w:num w:numId="6" w16cid:durableId="4360979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BE"/>
    <w:rsid w:val="00006876"/>
    <w:rsid w:val="000167F6"/>
    <w:rsid w:val="00024D00"/>
    <w:rsid w:val="0003095C"/>
    <w:rsid w:val="00045435"/>
    <w:rsid w:val="000654FC"/>
    <w:rsid w:val="00066EAD"/>
    <w:rsid w:val="00070F1B"/>
    <w:rsid w:val="000763FE"/>
    <w:rsid w:val="0009338E"/>
    <w:rsid w:val="000A03FE"/>
    <w:rsid w:val="000A3A91"/>
    <w:rsid w:val="000A587D"/>
    <w:rsid w:val="000A71D0"/>
    <w:rsid w:val="000C297D"/>
    <w:rsid w:val="000C30E7"/>
    <w:rsid w:val="000C7B51"/>
    <w:rsid w:val="000D707E"/>
    <w:rsid w:val="000E0BAB"/>
    <w:rsid w:val="000E170E"/>
    <w:rsid w:val="000E3C75"/>
    <w:rsid w:val="000F1779"/>
    <w:rsid w:val="000F2F14"/>
    <w:rsid w:val="0012074E"/>
    <w:rsid w:val="00131F18"/>
    <w:rsid w:val="001423BE"/>
    <w:rsid w:val="00142AF9"/>
    <w:rsid w:val="00147B08"/>
    <w:rsid w:val="00153EA2"/>
    <w:rsid w:val="001616EA"/>
    <w:rsid w:val="00165A05"/>
    <w:rsid w:val="00165D6B"/>
    <w:rsid w:val="00166D98"/>
    <w:rsid w:val="00167DD2"/>
    <w:rsid w:val="00185D2B"/>
    <w:rsid w:val="00194705"/>
    <w:rsid w:val="001A2BB8"/>
    <w:rsid w:val="001A2F73"/>
    <w:rsid w:val="001B4102"/>
    <w:rsid w:val="001C5900"/>
    <w:rsid w:val="001C6A41"/>
    <w:rsid w:val="001D7450"/>
    <w:rsid w:val="001E2ACB"/>
    <w:rsid w:val="001F608B"/>
    <w:rsid w:val="00223D1F"/>
    <w:rsid w:val="002244CC"/>
    <w:rsid w:val="00225311"/>
    <w:rsid w:val="00230E72"/>
    <w:rsid w:val="0023614E"/>
    <w:rsid w:val="002558F7"/>
    <w:rsid w:val="00261571"/>
    <w:rsid w:val="00284CC9"/>
    <w:rsid w:val="002B49C3"/>
    <w:rsid w:val="002B5CDC"/>
    <w:rsid w:val="002B69DA"/>
    <w:rsid w:val="002C60AB"/>
    <w:rsid w:val="002D31E3"/>
    <w:rsid w:val="002E111D"/>
    <w:rsid w:val="002E26BA"/>
    <w:rsid w:val="002F75D7"/>
    <w:rsid w:val="0034649C"/>
    <w:rsid w:val="00365A45"/>
    <w:rsid w:val="00386206"/>
    <w:rsid w:val="00390D31"/>
    <w:rsid w:val="00392535"/>
    <w:rsid w:val="00392C33"/>
    <w:rsid w:val="00395CC5"/>
    <w:rsid w:val="00395E7D"/>
    <w:rsid w:val="00396C1B"/>
    <w:rsid w:val="003B4C23"/>
    <w:rsid w:val="003D265D"/>
    <w:rsid w:val="003E2FD6"/>
    <w:rsid w:val="003E5DD6"/>
    <w:rsid w:val="00401F2B"/>
    <w:rsid w:val="00402CA2"/>
    <w:rsid w:val="00415F9E"/>
    <w:rsid w:val="00420A42"/>
    <w:rsid w:val="00422803"/>
    <w:rsid w:val="00422F7B"/>
    <w:rsid w:val="0043359C"/>
    <w:rsid w:val="0044054C"/>
    <w:rsid w:val="004600F3"/>
    <w:rsid w:val="004800AD"/>
    <w:rsid w:val="00491331"/>
    <w:rsid w:val="004A348A"/>
    <w:rsid w:val="004D759D"/>
    <w:rsid w:val="004E3893"/>
    <w:rsid w:val="004F2B07"/>
    <w:rsid w:val="004F4D6E"/>
    <w:rsid w:val="005076CB"/>
    <w:rsid w:val="00511FC7"/>
    <w:rsid w:val="00517AF4"/>
    <w:rsid w:val="005265E6"/>
    <w:rsid w:val="005306BC"/>
    <w:rsid w:val="00550A2A"/>
    <w:rsid w:val="0056728A"/>
    <w:rsid w:val="00570396"/>
    <w:rsid w:val="00572C43"/>
    <w:rsid w:val="00573B2A"/>
    <w:rsid w:val="00576B7B"/>
    <w:rsid w:val="00581E55"/>
    <w:rsid w:val="005825E9"/>
    <w:rsid w:val="0058417E"/>
    <w:rsid w:val="005A35C1"/>
    <w:rsid w:val="005A4EBC"/>
    <w:rsid w:val="005A554E"/>
    <w:rsid w:val="005C1C61"/>
    <w:rsid w:val="005C2787"/>
    <w:rsid w:val="005D3837"/>
    <w:rsid w:val="005E0074"/>
    <w:rsid w:val="005E116A"/>
    <w:rsid w:val="005F77FE"/>
    <w:rsid w:val="00623984"/>
    <w:rsid w:val="00631CB1"/>
    <w:rsid w:val="006424D0"/>
    <w:rsid w:val="00643AFF"/>
    <w:rsid w:val="006454F1"/>
    <w:rsid w:val="00654A06"/>
    <w:rsid w:val="00655168"/>
    <w:rsid w:val="0067354C"/>
    <w:rsid w:val="006929E1"/>
    <w:rsid w:val="006A28EF"/>
    <w:rsid w:val="006B0805"/>
    <w:rsid w:val="006B30DF"/>
    <w:rsid w:val="006C1390"/>
    <w:rsid w:val="006C5438"/>
    <w:rsid w:val="006C63C5"/>
    <w:rsid w:val="006D053C"/>
    <w:rsid w:val="006D7398"/>
    <w:rsid w:val="006E2489"/>
    <w:rsid w:val="006F752F"/>
    <w:rsid w:val="00705D73"/>
    <w:rsid w:val="0071706C"/>
    <w:rsid w:val="0072570A"/>
    <w:rsid w:val="00726DE1"/>
    <w:rsid w:val="00730CE4"/>
    <w:rsid w:val="007326FB"/>
    <w:rsid w:val="007332B9"/>
    <w:rsid w:val="00755BAC"/>
    <w:rsid w:val="0077072E"/>
    <w:rsid w:val="00772238"/>
    <w:rsid w:val="0078147F"/>
    <w:rsid w:val="00790235"/>
    <w:rsid w:val="007A4BBE"/>
    <w:rsid w:val="007A5795"/>
    <w:rsid w:val="007B4685"/>
    <w:rsid w:val="007B76D4"/>
    <w:rsid w:val="007C282E"/>
    <w:rsid w:val="007C2D24"/>
    <w:rsid w:val="007E3432"/>
    <w:rsid w:val="007F17B2"/>
    <w:rsid w:val="007F2CA9"/>
    <w:rsid w:val="00803705"/>
    <w:rsid w:val="00807993"/>
    <w:rsid w:val="00815D4F"/>
    <w:rsid w:val="008207F2"/>
    <w:rsid w:val="00820D8A"/>
    <w:rsid w:val="00823476"/>
    <w:rsid w:val="008265A8"/>
    <w:rsid w:val="00826D22"/>
    <w:rsid w:val="00840149"/>
    <w:rsid w:val="0085164C"/>
    <w:rsid w:val="00852695"/>
    <w:rsid w:val="00873FC2"/>
    <w:rsid w:val="008920D6"/>
    <w:rsid w:val="0089322E"/>
    <w:rsid w:val="008942CD"/>
    <w:rsid w:val="008A6DF7"/>
    <w:rsid w:val="008B418D"/>
    <w:rsid w:val="008B761E"/>
    <w:rsid w:val="008C3F9D"/>
    <w:rsid w:val="008C5C99"/>
    <w:rsid w:val="008D1C91"/>
    <w:rsid w:val="008D596B"/>
    <w:rsid w:val="008E10E3"/>
    <w:rsid w:val="008E25AE"/>
    <w:rsid w:val="008E283A"/>
    <w:rsid w:val="008E75A6"/>
    <w:rsid w:val="008F2155"/>
    <w:rsid w:val="008F7FC6"/>
    <w:rsid w:val="0090427E"/>
    <w:rsid w:val="00944DEC"/>
    <w:rsid w:val="00947546"/>
    <w:rsid w:val="00954596"/>
    <w:rsid w:val="009549B7"/>
    <w:rsid w:val="009579C7"/>
    <w:rsid w:val="009747BB"/>
    <w:rsid w:val="00976D08"/>
    <w:rsid w:val="009D5BF6"/>
    <w:rsid w:val="009E0674"/>
    <w:rsid w:val="009E37A1"/>
    <w:rsid w:val="00A00F1D"/>
    <w:rsid w:val="00A0760A"/>
    <w:rsid w:val="00A12960"/>
    <w:rsid w:val="00A15403"/>
    <w:rsid w:val="00A326F9"/>
    <w:rsid w:val="00A60759"/>
    <w:rsid w:val="00A96537"/>
    <w:rsid w:val="00AA4EE8"/>
    <w:rsid w:val="00AC4308"/>
    <w:rsid w:val="00AD1A42"/>
    <w:rsid w:val="00AD75E3"/>
    <w:rsid w:val="00AE146C"/>
    <w:rsid w:val="00AE44D0"/>
    <w:rsid w:val="00AE53D8"/>
    <w:rsid w:val="00B0700B"/>
    <w:rsid w:val="00B31D3C"/>
    <w:rsid w:val="00B50964"/>
    <w:rsid w:val="00B71AE3"/>
    <w:rsid w:val="00B773B5"/>
    <w:rsid w:val="00BA0D1A"/>
    <w:rsid w:val="00BA37AA"/>
    <w:rsid w:val="00BA545A"/>
    <w:rsid w:val="00BB5608"/>
    <w:rsid w:val="00BB7D26"/>
    <w:rsid w:val="00BC227F"/>
    <w:rsid w:val="00BC6A6F"/>
    <w:rsid w:val="00BD33C4"/>
    <w:rsid w:val="00BE24ED"/>
    <w:rsid w:val="00BE36A5"/>
    <w:rsid w:val="00C048F7"/>
    <w:rsid w:val="00C23409"/>
    <w:rsid w:val="00C276A1"/>
    <w:rsid w:val="00C277FF"/>
    <w:rsid w:val="00C43AC3"/>
    <w:rsid w:val="00C44A35"/>
    <w:rsid w:val="00C4625C"/>
    <w:rsid w:val="00C540B7"/>
    <w:rsid w:val="00C66180"/>
    <w:rsid w:val="00C95D76"/>
    <w:rsid w:val="00CA1FDC"/>
    <w:rsid w:val="00CB3E8C"/>
    <w:rsid w:val="00CC4338"/>
    <w:rsid w:val="00CE18A9"/>
    <w:rsid w:val="00CE4665"/>
    <w:rsid w:val="00D023CC"/>
    <w:rsid w:val="00D215C3"/>
    <w:rsid w:val="00D42E0F"/>
    <w:rsid w:val="00D436DA"/>
    <w:rsid w:val="00D57844"/>
    <w:rsid w:val="00D75B90"/>
    <w:rsid w:val="00D873EA"/>
    <w:rsid w:val="00D96704"/>
    <w:rsid w:val="00DD1329"/>
    <w:rsid w:val="00DD7AA5"/>
    <w:rsid w:val="00DF7130"/>
    <w:rsid w:val="00E248FC"/>
    <w:rsid w:val="00E6732A"/>
    <w:rsid w:val="00E70DD2"/>
    <w:rsid w:val="00E745AC"/>
    <w:rsid w:val="00E77920"/>
    <w:rsid w:val="00E91430"/>
    <w:rsid w:val="00EA0C2B"/>
    <w:rsid w:val="00EA6926"/>
    <w:rsid w:val="00EB11EA"/>
    <w:rsid w:val="00EB611D"/>
    <w:rsid w:val="00EC4291"/>
    <w:rsid w:val="00EC43A3"/>
    <w:rsid w:val="00ED46DF"/>
    <w:rsid w:val="00EF4B20"/>
    <w:rsid w:val="00F0091F"/>
    <w:rsid w:val="00F037CE"/>
    <w:rsid w:val="00F11512"/>
    <w:rsid w:val="00F12265"/>
    <w:rsid w:val="00F266EF"/>
    <w:rsid w:val="00F31C2C"/>
    <w:rsid w:val="00F32F94"/>
    <w:rsid w:val="00F3421A"/>
    <w:rsid w:val="00F41ED0"/>
    <w:rsid w:val="00F5776E"/>
    <w:rsid w:val="00F71DB0"/>
    <w:rsid w:val="00F82B56"/>
    <w:rsid w:val="00F8345E"/>
    <w:rsid w:val="00F978E3"/>
    <w:rsid w:val="00FB2F67"/>
    <w:rsid w:val="00FC2FE3"/>
    <w:rsid w:val="00FC75E7"/>
    <w:rsid w:val="00FD69A8"/>
    <w:rsid w:val="00FE7044"/>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2E13"/>
  <w15:docId w15:val="{861F3BEC-97B0-4451-8558-982E39FB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BE"/>
    <w:rPr>
      <w:rFonts w:ascii="Tahoma" w:hAnsi="Tahoma" w:cs="Tahoma"/>
      <w:sz w:val="16"/>
      <w:szCs w:val="16"/>
    </w:rPr>
  </w:style>
  <w:style w:type="paragraph" w:styleId="ListParagraph">
    <w:name w:val="List Paragraph"/>
    <w:basedOn w:val="Normal"/>
    <w:uiPriority w:val="34"/>
    <w:qFormat/>
    <w:rsid w:val="007C2D24"/>
    <w:pPr>
      <w:ind w:left="720"/>
      <w:contextualSpacing/>
    </w:pPr>
  </w:style>
  <w:style w:type="paragraph" w:styleId="Header">
    <w:name w:val="header"/>
    <w:basedOn w:val="Normal"/>
    <w:link w:val="HeaderChar"/>
    <w:uiPriority w:val="99"/>
    <w:unhideWhenUsed/>
    <w:rsid w:val="0094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C"/>
  </w:style>
  <w:style w:type="paragraph" w:styleId="Footer">
    <w:name w:val="footer"/>
    <w:basedOn w:val="Normal"/>
    <w:link w:val="FooterChar"/>
    <w:uiPriority w:val="99"/>
    <w:unhideWhenUsed/>
    <w:rsid w:val="0094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C"/>
  </w:style>
  <w:style w:type="character" w:styleId="Hyperlink">
    <w:name w:val="Hyperlink"/>
    <w:basedOn w:val="DefaultParagraphFont"/>
    <w:uiPriority w:val="99"/>
    <w:unhideWhenUsed/>
    <w:rsid w:val="00C277FF"/>
    <w:rPr>
      <w:color w:val="0000FF" w:themeColor="hyperlink"/>
      <w:u w:val="single"/>
    </w:rPr>
  </w:style>
  <w:style w:type="paragraph" w:styleId="PlainText">
    <w:name w:val="Plain Text"/>
    <w:basedOn w:val="Normal"/>
    <w:link w:val="PlainTextChar"/>
    <w:uiPriority w:val="99"/>
    <w:unhideWhenUsed/>
    <w:rsid w:val="00C277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277FF"/>
    <w:rPr>
      <w:rFonts w:ascii="Calibri" w:hAnsi="Calibri"/>
      <w:szCs w:val="21"/>
    </w:rPr>
  </w:style>
  <w:style w:type="character" w:styleId="UnresolvedMention">
    <w:name w:val="Unresolved Mention"/>
    <w:basedOn w:val="DefaultParagraphFont"/>
    <w:uiPriority w:val="99"/>
    <w:semiHidden/>
    <w:unhideWhenUsed/>
    <w:rsid w:val="00730CE4"/>
    <w:rPr>
      <w:color w:val="605E5C"/>
      <w:shd w:val="clear" w:color="auto" w:fill="E1DFDD"/>
    </w:rPr>
  </w:style>
  <w:style w:type="paragraph" w:customStyle="1" w:styleId="Default">
    <w:name w:val="Default"/>
    <w:rsid w:val="000A71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A7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1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eation@ci.patterson.c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37E3-E514-4C0B-B0AA-FCFE5C92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Nguyen</dc:creator>
  <cp:keywords/>
  <dc:description/>
  <cp:lastModifiedBy>Jasmine Collins</cp:lastModifiedBy>
  <cp:revision>3</cp:revision>
  <cp:lastPrinted>2024-06-13T22:32:00Z</cp:lastPrinted>
  <dcterms:created xsi:type="dcterms:W3CDTF">2024-06-13T16:10:00Z</dcterms:created>
  <dcterms:modified xsi:type="dcterms:W3CDTF">2024-06-13T22:33:00Z</dcterms:modified>
</cp:coreProperties>
</file>